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69" w:rsidRPr="00053D95" w:rsidRDefault="00E72C69" w:rsidP="00E72C69">
      <w:pPr>
        <w:tabs>
          <w:tab w:val="left" w:pos="7713"/>
        </w:tabs>
        <w:autoSpaceDE w:val="0"/>
        <w:autoSpaceDN w:val="0"/>
        <w:bidi/>
        <w:adjustRightInd w:val="0"/>
        <w:spacing w:after="0"/>
        <w:jc w:val="both"/>
        <w:rPr>
          <w:rFonts w:ascii="B Nazanin+ Black" w:eastAsiaTheme="minorHAnsi" w:hAnsi="IRANSans" w:cs="B Nazanin+ Black"/>
          <w:sz w:val="24"/>
          <w:szCs w:val="24"/>
          <w:rtl/>
          <w:lang w:bidi="fa-IR"/>
        </w:rPr>
      </w:pPr>
      <w:r w:rsidRPr="00053D95">
        <w:rPr>
          <w:rFonts w:ascii="B Nazanin+ Black" w:eastAsiaTheme="minorHAnsi" w:hAnsi="IRANSans" w:cs="B Nazanin+ Black" w:hint="eastAsia"/>
          <w:b/>
          <w:bCs/>
          <w:sz w:val="28"/>
          <w:szCs w:val="28"/>
          <w:rtl/>
          <w:lang w:bidi="fa-IR"/>
        </w:rPr>
        <w:t>چک</w:t>
      </w:r>
      <w:r w:rsidRPr="00053D95">
        <w:rPr>
          <w:rFonts w:ascii="B Nazanin+ Black" w:eastAsiaTheme="minorHAnsi" w:hAnsi="IRANSans" w:cs="B Nazanin+ Black" w:hint="cs"/>
          <w:b/>
          <w:bCs/>
          <w:sz w:val="28"/>
          <w:szCs w:val="28"/>
          <w:rtl/>
          <w:lang w:bidi="fa-IR"/>
        </w:rPr>
        <w:t>ی</w:t>
      </w:r>
      <w:r w:rsidRPr="00053D95">
        <w:rPr>
          <w:rFonts w:ascii="B Nazanin+ Black" w:eastAsiaTheme="minorHAnsi" w:hAnsi="IRANSans" w:cs="B Nazanin+ Black" w:hint="eastAsia"/>
          <w:b/>
          <w:bCs/>
          <w:sz w:val="28"/>
          <w:szCs w:val="28"/>
          <w:rtl/>
          <w:lang w:bidi="fa-IR"/>
        </w:rPr>
        <w:t>ده</w:t>
      </w:r>
      <w:r w:rsidRPr="00053D95">
        <w:rPr>
          <w:rFonts w:ascii="B Nazanin+ Black" w:eastAsiaTheme="minorHAnsi" w:hAnsi="IRANSans" w:cs="B Nazanin+ Black"/>
          <w:sz w:val="24"/>
          <w:szCs w:val="24"/>
          <w:rtl/>
          <w:lang w:bidi="fa-IR"/>
        </w:rPr>
        <w:t xml:space="preserve"> </w:t>
      </w:r>
    </w:p>
    <w:p w:rsidR="00E72C69" w:rsidRPr="00053D95" w:rsidRDefault="00E72C69" w:rsidP="00E72C69">
      <w:pPr>
        <w:autoSpaceDE w:val="0"/>
        <w:autoSpaceDN w:val="0"/>
        <w:bidi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bidi="fa-IR"/>
        </w:rPr>
      </w:pPr>
      <w:r w:rsidRPr="00053D95">
        <w:rPr>
          <w:rFonts w:ascii="B Nazanin+ Black" w:eastAsiaTheme="minorHAnsi" w:hAnsi="IRANSans" w:cs="B Nazanin+ Black" w:hint="eastAsia"/>
          <w:b/>
          <w:bCs/>
          <w:sz w:val="24"/>
          <w:szCs w:val="24"/>
          <w:rtl/>
          <w:lang w:bidi="fa-IR"/>
        </w:rPr>
        <w:t>مقدمه</w:t>
      </w:r>
      <w:r w:rsidRPr="00053D95">
        <w:rPr>
          <w:rFonts w:ascii="B Nazanin+ Black" w:eastAsiaTheme="minorHAnsi" w:hAnsi="IRANSans" w:cs="B Nazanin+ Black"/>
          <w:b/>
          <w:bCs/>
          <w:sz w:val="24"/>
          <w:szCs w:val="24"/>
          <w:rtl/>
          <w:lang w:bidi="fa-IR"/>
        </w:rPr>
        <w:t>:</w:t>
      </w:r>
      <w:r w:rsidRPr="00053D95">
        <w:rPr>
          <w:rFonts w:ascii="B Nazanin+ Black" w:eastAsiaTheme="minorHAnsi" w:hAnsi="IRANSans" w:cs="B Nazanin+ Black"/>
          <w:sz w:val="24"/>
          <w:szCs w:val="24"/>
          <w:rtl/>
          <w:lang w:bidi="fa-IR"/>
        </w:rPr>
        <w:t xml:space="preserve"> </w:t>
      </w:r>
    </w:p>
    <w:p w:rsidR="00E72C69" w:rsidRPr="00360E6C" w:rsidRDefault="00E72C69" w:rsidP="00E72C69">
      <w:pPr>
        <w:autoSpaceDE w:val="0"/>
        <w:autoSpaceDN w:val="0"/>
        <w:bidi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fa-IR"/>
        </w:rPr>
        <w:t>دا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شتن</w:t>
      </w:r>
      <w:r w:rsidRPr="00360E6C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آگاه</w:t>
      </w:r>
      <w:r w:rsidRPr="00360E6C">
        <w:rPr>
          <w:rFonts w:ascii="B Nazanin+ Regular" w:eastAsiaTheme="minorHAnsi" w:hAnsi="Times New Roman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مناسب</w:t>
      </w:r>
      <w:r w:rsidRPr="00360E6C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از</w:t>
      </w:r>
      <w:r w:rsidRPr="00360E6C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زمان</w:t>
      </w:r>
      <w:r w:rsidRPr="00360E6C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صح</w:t>
      </w:r>
      <w:r w:rsidRPr="00360E6C">
        <w:rPr>
          <w:rFonts w:ascii="B Nazanin+ Regular" w:eastAsiaTheme="minorHAnsi" w:hAnsi="Times New Roman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ح</w:t>
      </w:r>
      <w:r w:rsidRPr="00360E6C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درمان</w:t>
      </w:r>
      <w:r w:rsidRPr="00360E6C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fa-IR"/>
        </w:rPr>
        <w:t xml:space="preserve"> 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ها</w:t>
      </w:r>
      <w:r w:rsidRPr="00360E6C">
        <w:rPr>
          <w:rFonts w:ascii="B Nazanin+ Regular" w:eastAsiaTheme="minorHAnsi" w:hAnsi="Times New Roman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ارتودنس</w:t>
      </w:r>
      <w:r w:rsidRPr="00360E6C">
        <w:rPr>
          <w:rFonts w:ascii="B Nazanin+ Regular" w:eastAsiaTheme="minorHAnsi" w:hAnsi="Times New Roman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به</w:t>
      </w:r>
      <w:r w:rsidRPr="00360E6C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ويژه</w:t>
      </w:r>
      <w:r w:rsidRPr="00360E6C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برا</w:t>
      </w:r>
      <w:r w:rsidRPr="00360E6C">
        <w:rPr>
          <w:rFonts w:ascii="B Nazanin+ Regular" w:eastAsiaTheme="minorHAnsi" w:hAnsi="Times New Roman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دندانپزشکان</w:t>
      </w:r>
      <w:r w:rsidRPr="00360E6C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عموم</w:t>
      </w:r>
      <w:r w:rsidRPr="00360E6C">
        <w:rPr>
          <w:rFonts w:ascii="B Nazanin+ Regular" w:eastAsiaTheme="minorHAnsi" w:hAnsi="Times New Roman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که</w:t>
      </w:r>
      <w:r w:rsidRPr="00360E6C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معمولاً</w:t>
      </w:r>
      <w:r w:rsidRPr="00360E6C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نخست</w:t>
      </w:r>
      <w:r w:rsidRPr="00360E6C">
        <w:rPr>
          <w:rFonts w:ascii="B Nazanin+ Regular" w:eastAsiaTheme="minorHAnsi" w:hAnsi="Times New Roman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ن</w:t>
      </w:r>
      <w:r w:rsidRPr="00360E6C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حلقه</w:t>
      </w:r>
      <w:r w:rsidRPr="00360E6C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از</w:t>
      </w:r>
      <w:r w:rsidRPr="00360E6C">
        <w:rPr>
          <w:rFonts w:ascii="Calibri" w:eastAsiaTheme="minorHAnsi" w:hAnsi="Calibri" w:cs="Calibri"/>
          <w:color w:val="000000"/>
          <w:lang w:bidi="ar-SA"/>
        </w:rPr>
        <w:br/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زنج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ره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 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درمان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ب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ماران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هستند،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امر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ضرور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است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.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چرا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که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برا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رس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دن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به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نت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جه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 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مطلوب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و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صرفه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جوي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در</w:t>
      </w:r>
      <w:r w:rsidRPr="00360E6C">
        <w:rPr>
          <w:rFonts w:ascii="Calibri" w:eastAsiaTheme="minorHAnsi" w:hAnsi="Calibri" w:cs="Calibri"/>
          <w:color w:val="000000"/>
          <w:lang w:bidi="ar-SA"/>
        </w:rPr>
        <w:br/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زمان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و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هزينه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ها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ب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ماران،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درمان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ها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ارتودنس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بايد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در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زمان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مناسب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انجام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گردد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.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اين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مطالعه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با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هدف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بررس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Calibri" w:eastAsiaTheme="minorHAnsi" w:hAnsi="Calibri" w:cs="Calibri"/>
          <w:color w:val="000000"/>
          <w:lang w:bidi="ar-SA"/>
        </w:rPr>
        <w:br/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آگاه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دندانپزشکان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عموم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از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زمان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مناسب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درمانها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ارتودنس</w:t>
      </w:r>
      <w:r w:rsidRPr="00360E6C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انجام</w:t>
      </w:r>
      <w:r w:rsidRPr="00360E6C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360E6C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شد</w:t>
      </w:r>
    </w:p>
    <w:p w:rsidR="00E72C69" w:rsidRPr="00053D95" w:rsidRDefault="00E72C69" w:rsidP="00E72C69">
      <w:pPr>
        <w:autoSpaceDE w:val="0"/>
        <w:autoSpaceDN w:val="0"/>
        <w:bidi/>
        <w:adjustRightInd w:val="0"/>
        <w:spacing w:line="276" w:lineRule="auto"/>
        <w:jc w:val="both"/>
        <w:rPr>
          <w:rFonts w:ascii="B Nazanin+ Black" w:eastAsiaTheme="minorHAnsi" w:hAnsi="Times New Roman" w:cs="B Nazanin+ Black"/>
          <w:color w:val="000000"/>
          <w:sz w:val="24"/>
          <w:szCs w:val="24"/>
          <w:rtl/>
          <w:lang w:bidi="fa-IR"/>
        </w:rPr>
      </w:pPr>
      <w:r w:rsidRPr="00053D95">
        <w:rPr>
          <w:rFonts w:ascii="B Nazanin+ Black" w:eastAsiaTheme="minorHAnsi" w:hAnsi="Times New Roman" w:cs="B Nazanin+ Black" w:hint="eastAsia"/>
          <w:b/>
          <w:bCs/>
          <w:color w:val="000000"/>
          <w:sz w:val="24"/>
          <w:szCs w:val="24"/>
          <w:rtl/>
          <w:lang w:bidi="fa-IR"/>
        </w:rPr>
        <w:t>مواد</w:t>
      </w:r>
      <w:r w:rsidRPr="00053D95">
        <w:rPr>
          <w:rFonts w:ascii="B Nazanin+ Black" w:eastAsiaTheme="minorHAnsi" w:hAnsi="Times New Roman" w:cs="B Nazanin+ Black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Black" w:eastAsiaTheme="minorHAnsi" w:hAnsi="Times New Roman" w:cs="B Nazanin+ Black" w:hint="eastAsia"/>
          <w:b/>
          <w:bCs/>
          <w:color w:val="000000"/>
          <w:sz w:val="24"/>
          <w:szCs w:val="24"/>
          <w:rtl/>
          <w:lang w:bidi="fa-IR"/>
        </w:rPr>
        <w:t>و</w:t>
      </w:r>
      <w:r w:rsidRPr="00053D95">
        <w:rPr>
          <w:rFonts w:ascii="B Nazanin+ Black" w:eastAsiaTheme="minorHAnsi" w:hAnsi="Times New Roman" w:cs="B Nazanin+ Black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Black" w:eastAsiaTheme="minorHAnsi" w:hAnsi="Times New Roman" w:cs="B Nazanin+ Black" w:hint="eastAsia"/>
          <w:b/>
          <w:bCs/>
          <w:color w:val="000000"/>
          <w:sz w:val="24"/>
          <w:szCs w:val="24"/>
          <w:rtl/>
          <w:lang w:bidi="fa-IR"/>
        </w:rPr>
        <w:t>روش</w:t>
      </w:r>
      <w:r w:rsidRPr="00053D95">
        <w:rPr>
          <w:rFonts w:ascii="B Nazanin+ Black" w:eastAsiaTheme="minorHAnsi" w:hAnsi="Times New Roman" w:cs="B Nazanin+ Black"/>
          <w:b/>
          <w:bCs/>
          <w:color w:val="000000"/>
          <w:sz w:val="24"/>
          <w:szCs w:val="24"/>
          <w:rtl/>
          <w:lang w:bidi="fa-IR"/>
        </w:rPr>
        <w:softHyphen/>
      </w:r>
      <w:r w:rsidRPr="00053D95">
        <w:rPr>
          <w:rFonts w:ascii="B Nazanin+ Black" w:eastAsiaTheme="minorHAnsi" w:hAnsi="Times New Roman" w:cs="B Nazanin+ Black" w:hint="eastAsia"/>
          <w:b/>
          <w:bCs/>
          <w:color w:val="000000"/>
          <w:sz w:val="24"/>
          <w:szCs w:val="24"/>
          <w:rtl/>
          <w:lang w:bidi="fa-IR"/>
        </w:rPr>
        <w:t>ها</w:t>
      </w:r>
      <w:r w:rsidRPr="00053D95">
        <w:rPr>
          <w:rFonts w:ascii="B Nazanin+ Black" w:eastAsiaTheme="minorHAnsi" w:hAnsi="Times New Roman" w:cs="B Nazanin+ Black"/>
          <w:b/>
          <w:bCs/>
          <w:color w:val="000000"/>
          <w:sz w:val="24"/>
          <w:szCs w:val="24"/>
          <w:rtl/>
          <w:lang w:bidi="fa-IR"/>
        </w:rPr>
        <w:t>:</w:t>
      </w:r>
      <w:r w:rsidRPr="00053D95">
        <w:rPr>
          <w:rFonts w:ascii="B Nazanin+ Black" w:eastAsiaTheme="minorHAnsi" w:hAnsi="Times New Roman" w:cs="B Nazanin+ Black"/>
          <w:color w:val="000000"/>
          <w:sz w:val="24"/>
          <w:szCs w:val="24"/>
          <w:rtl/>
          <w:lang w:bidi="fa-IR"/>
        </w:rPr>
        <w:t xml:space="preserve"> </w:t>
      </w:r>
    </w:p>
    <w:p w:rsidR="00E72C69" w:rsidRPr="00053D95" w:rsidRDefault="00E72C69" w:rsidP="00E72C69">
      <w:pPr>
        <w:autoSpaceDE w:val="0"/>
        <w:autoSpaceDN w:val="0"/>
        <w:bidi/>
        <w:adjustRightInd w:val="0"/>
        <w:spacing w:line="276" w:lineRule="auto"/>
        <w:jc w:val="both"/>
        <w:rPr>
          <w:rFonts w:ascii="B Nazanin+ Regular" w:eastAsiaTheme="minorHAnsi" w:hAnsi="Calibri" w:cs="B Nazanin+ Regular"/>
          <w:sz w:val="28"/>
          <w:szCs w:val="28"/>
          <w:rtl/>
          <w:lang w:bidi="fa-IR"/>
        </w:rPr>
      </w:pP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در</w:t>
      </w:r>
      <w:r w:rsidRPr="00053D95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اين</w:t>
      </w:r>
      <w:r w:rsidRPr="00053D95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مطالعه</w:t>
      </w:r>
      <w:r w:rsidRPr="00053D95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Times New Roman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توص</w:t>
      </w:r>
      <w:r w:rsidRPr="00053D95">
        <w:rPr>
          <w:rFonts w:ascii="B Nazanin+ Regular" w:eastAsiaTheme="minorHAnsi" w:hAnsi="Times New Roman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ف</w:t>
      </w:r>
      <w:r w:rsidRPr="00053D95">
        <w:rPr>
          <w:rFonts w:ascii="B Nazanin+ Regular" w:eastAsiaTheme="minorHAnsi" w:hAnsi="Times New Roman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fa-IR"/>
        </w:rPr>
        <w:t xml:space="preserve">- </w:t>
      </w: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تحل</w:t>
      </w:r>
      <w:r w:rsidRPr="00053D95">
        <w:rPr>
          <w:rFonts w:ascii="B Nazanin+ Regular" w:eastAsiaTheme="minorHAnsi" w:hAnsi="Times New Roman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ل</w:t>
      </w:r>
      <w:r w:rsidRPr="00053D95">
        <w:rPr>
          <w:rFonts w:ascii="B Nazanin+ Regular" w:eastAsiaTheme="minorHAnsi" w:hAnsi="Times New Roman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،</w:t>
      </w:r>
      <w:r w:rsidRPr="00053D95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اطلاعات</w:t>
      </w:r>
      <w:r w:rsidRPr="00053D95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مورد</w:t>
      </w:r>
      <w:r w:rsidRPr="00053D95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ن</w:t>
      </w:r>
      <w:r w:rsidRPr="00053D95">
        <w:rPr>
          <w:rFonts w:ascii="B Nazanin+ Regular" w:eastAsiaTheme="minorHAnsi" w:hAnsi="Times New Roman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از</w:t>
      </w:r>
      <w:r w:rsidRPr="00053D95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از</w:t>
      </w:r>
      <w:r w:rsidRPr="00053D95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طريق</w:t>
      </w:r>
      <w:r w:rsidRPr="00053D95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توزيع</w:t>
      </w:r>
      <w:r w:rsidRPr="00053D95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تصادف</w:t>
      </w:r>
      <w:r w:rsidRPr="00053D95">
        <w:rPr>
          <w:rFonts w:ascii="B Nazanin+ Regular" w:eastAsiaTheme="minorHAnsi" w:hAnsi="Times New Roman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پرسشنامه</w:t>
      </w:r>
      <w:r w:rsidRPr="00053D95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هاي</w:t>
      </w:r>
      <w:r w:rsidRPr="00053D95">
        <w:rPr>
          <w:rFonts w:ascii="B Nazanin+ Regular" w:eastAsiaTheme="minorHAnsi" w:hAnsi="Times New Roman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مشتمل</w:t>
      </w:r>
      <w:r w:rsidRPr="00053D95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Times New Roman" w:cs="B Nazanin+ Regular" w:hint="eastAsia"/>
          <w:color w:val="000000"/>
          <w:sz w:val="24"/>
          <w:szCs w:val="24"/>
          <w:rtl/>
          <w:lang w:bidi="ar-SA"/>
        </w:rPr>
        <w:t>بر</w:t>
      </w:r>
      <w:r w:rsidRPr="00053D95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Times New Roman" w:cs="B Nazanin+ Regular"/>
          <w:color w:val="000000"/>
          <w:sz w:val="24"/>
          <w:szCs w:val="24"/>
          <w:rtl/>
          <w:lang w:bidi="fa-IR"/>
        </w:rPr>
        <w:t>20</w:t>
      </w:r>
      <w:r w:rsidRPr="00053D95">
        <w:rPr>
          <w:rFonts w:ascii="Calibri" w:eastAsiaTheme="minorHAnsi" w:hAnsi="Calibri" w:cs="Calibri"/>
          <w:color w:val="000000"/>
          <w:lang w:bidi="fa-IR"/>
        </w:rPr>
        <w:br/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سؤال،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ب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ن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100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نفر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از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دندانپزشکان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استان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ا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لام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جمع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آور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شد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.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پرسش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ها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به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چهار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گروه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دوره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دندان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ش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ر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،</w:t>
      </w:r>
      <w:r w:rsidRPr="00053D95">
        <w:rPr>
          <w:rFonts w:ascii="Calibri" w:eastAsiaTheme="minorHAnsi" w:hAnsi="Calibri" w:cs="Calibri"/>
          <w:color w:val="000000"/>
          <w:lang w:bidi="ar-SA"/>
        </w:rPr>
        <w:br/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اوايل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دوره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دندان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مختلط،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اواخر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دوره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دندان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مختلط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و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دوره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دندان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دائم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تقس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م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بند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گرديد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. </w:t>
      </w:r>
      <w:r w:rsidRPr="00053D95">
        <w:rPr>
          <w:rFonts w:ascii="Calibri" w:eastAsiaTheme="minorHAnsi" w:hAnsi="Calibri" w:cs="Calibri"/>
          <w:color w:val="000000"/>
          <w:lang w:bidi="fa-IR"/>
        </w:rPr>
        <w:br/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اطلاعات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به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دست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آمده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به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تفک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ک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محل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اشتغال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به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کار،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جنس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ت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و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دهه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فراغت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از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تحص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ل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با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استفاده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از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آزمون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ها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Calibri" w:eastAsiaTheme="minorHAnsi" w:hAnsi="Calibri" w:cs="Calibri"/>
          <w:color w:val="000000"/>
          <w:sz w:val="24"/>
          <w:szCs w:val="24"/>
          <w:lang w:bidi="ar-SA"/>
        </w:rPr>
        <w:t xml:space="preserve">t-test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fa-IR"/>
        </w:rPr>
        <w:t>،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Calibri" w:eastAsiaTheme="minorHAnsi" w:hAnsi="Calibri" w:cs="Calibri"/>
          <w:color w:val="000000"/>
          <w:sz w:val="24"/>
          <w:szCs w:val="24"/>
          <w:lang w:bidi="fa-IR"/>
        </w:rPr>
        <w:t>chi square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fa-IR"/>
        </w:rPr>
        <w:t>و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Calibri" w:eastAsiaTheme="minorHAnsi" w:hAnsi="Calibri" w:cs="Calibri"/>
          <w:color w:val="000000"/>
          <w:sz w:val="24"/>
          <w:szCs w:val="24"/>
          <w:lang w:bidi="fa-IR"/>
        </w:rPr>
        <w:t>Anova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fa-IR"/>
        </w:rPr>
        <w:t>مورد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تجزيه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و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تحل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ل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آمار</w:t>
      </w:r>
      <w:r w:rsidRPr="00053D95">
        <w:rPr>
          <w:rFonts w:ascii="B Nazanin+ Regular" w:eastAsiaTheme="minorHAnsi" w:hAnsi="Calibri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قرار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Calibri" w:cs="B Nazanin+ Regular" w:hint="eastAsia"/>
          <w:color w:val="000000"/>
          <w:sz w:val="24"/>
          <w:szCs w:val="24"/>
          <w:rtl/>
          <w:lang w:bidi="ar-SA"/>
        </w:rPr>
        <w:t>گرف</w:t>
      </w:r>
      <w:r w:rsidRPr="00053D95">
        <w:rPr>
          <w:rFonts w:ascii="B Nazanin+ Regular" w:eastAsiaTheme="minorHAnsi" w:hAnsi="Calibri" w:cs="B Nazanin+ Regular"/>
          <w:color w:val="000000"/>
          <w:sz w:val="24"/>
          <w:szCs w:val="24"/>
          <w:rtl/>
          <w:lang w:bidi="fa-IR"/>
        </w:rPr>
        <w:t>.</w:t>
      </w:r>
      <w:r w:rsidRPr="00053D95">
        <w:rPr>
          <w:rFonts w:ascii="Calibri" w:eastAsiaTheme="minorHAnsi" w:hAnsi="Calibri" w:cs="Calibri"/>
          <w:color w:val="000000"/>
          <w:sz w:val="24"/>
          <w:szCs w:val="24"/>
          <w:lang w:bidi="fa-IR"/>
        </w:rPr>
        <w:t xml:space="preserve"> </w:t>
      </w:r>
    </w:p>
    <w:p w:rsidR="00E72C69" w:rsidRPr="00053D95" w:rsidRDefault="00E72C69" w:rsidP="00E72C69">
      <w:pPr>
        <w:autoSpaceDE w:val="0"/>
        <w:autoSpaceDN w:val="0"/>
        <w:bidi/>
        <w:adjustRightInd w:val="0"/>
        <w:spacing w:after="240" w:line="276" w:lineRule="auto"/>
        <w:jc w:val="both"/>
        <w:rPr>
          <w:rFonts w:ascii="Arial" w:eastAsiaTheme="minorHAnsi" w:hAnsi="Arial" w:cs="Arial"/>
          <w:color w:val="000000"/>
          <w:sz w:val="24"/>
          <w:szCs w:val="24"/>
          <w:lang w:bidi="fa-IR"/>
        </w:rPr>
      </w:pPr>
      <w:r w:rsidRPr="00053D95">
        <w:rPr>
          <w:rFonts w:ascii="B Nazanin+ Black" w:eastAsiaTheme="minorHAnsi" w:hAnsi="Calibri" w:cs="B Nazanin+ Black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Black" w:eastAsiaTheme="minorHAnsi" w:hAnsi="Calibri" w:cs="B Nazanin+ Black" w:hint="eastAsia"/>
          <w:color w:val="000000"/>
          <w:sz w:val="24"/>
          <w:szCs w:val="24"/>
          <w:rtl/>
          <w:lang w:bidi="fa-IR"/>
        </w:rPr>
        <w:t>افته</w:t>
      </w:r>
      <w:r w:rsidRPr="00053D95">
        <w:rPr>
          <w:rFonts w:ascii="B Nazanin+ Black" w:eastAsiaTheme="minorHAnsi" w:hAnsi="Calibri" w:cs="B Nazanin+ Black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Black" w:eastAsiaTheme="minorHAnsi" w:hAnsi="Calibri" w:cs="B Nazanin+ Black" w:hint="eastAsia"/>
          <w:color w:val="000000"/>
          <w:sz w:val="24"/>
          <w:szCs w:val="24"/>
          <w:rtl/>
          <w:lang w:bidi="fa-IR"/>
        </w:rPr>
        <w:t>ها</w:t>
      </w:r>
      <w:r w:rsidRPr="00053D95">
        <w:rPr>
          <w:rFonts w:ascii="B Nazanin+ Black" w:eastAsiaTheme="minorHAnsi" w:hAnsi="Calibri" w:cs="B Nazanin+ Black"/>
          <w:color w:val="000000"/>
          <w:sz w:val="24"/>
          <w:szCs w:val="24"/>
          <w:rtl/>
          <w:lang w:bidi="fa-IR"/>
        </w:rPr>
        <w:t xml:space="preserve">: </w:t>
      </w:r>
    </w:p>
    <w:p w:rsidR="00E72C69" w:rsidRPr="00053D95" w:rsidRDefault="00E72C69" w:rsidP="00E72C69">
      <w:pPr>
        <w:autoSpaceDE w:val="0"/>
        <w:autoSpaceDN w:val="0"/>
        <w:bidi/>
        <w:adjustRightInd w:val="0"/>
        <w:spacing w:after="240"/>
        <w:jc w:val="both"/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</w:pP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م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انگ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ن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نمره</w:t>
      </w:r>
      <w:r w:rsidRPr="00053D95">
        <w:rPr>
          <w:rFonts w:ascii="Arial" w:eastAsiaTheme="minorHAnsi" w:hAnsi="Arial" w:cs="Arial"/>
          <w:color w:val="000000"/>
          <w:sz w:val="24"/>
          <w:szCs w:val="24"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آگاه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Arial" w:eastAsiaTheme="minorHAnsi" w:hAnsi="Arial" w:cs="Arial"/>
          <w:color w:val="000000"/>
          <w:sz w:val="24"/>
          <w:szCs w:val="24"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کل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دندانپزشکان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( </w:t>
      </w:r>
      <w:r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9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>.</w:t>
      </w:r>
      <w:r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21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از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20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نمره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)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بود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.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همچن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ن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اطلاعات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دندانپزشکان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فارغ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التحص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ل</w:t>
      </w:r>
      <w:r w:rsidRPr="00053D95">
        <w:rPr>
          <w:rFonts w:ascii="Arial" w:eastAsiaTheme="minorHAnsi" w:hAnsi="Arial" w:cs="Arial"/>
          <w:color w:val="000000"/>
          <w:sz w:val="24"/>
          <w:szCs w:val="24"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دهه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90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از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همه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ب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شتر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(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م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انگ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ن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نمره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10.</w:t>
      </w:r>
      <w:r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96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)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و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سپس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فارغ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التحص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لان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دهه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80 (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م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انگ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ن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نمره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7.6</w:t>
      </w:r>
      <w:r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8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>)</w:t>
      </w:r>
      <w:r w:rsidRPr="00053D95">
        <w:rPr>
          <w:rFonts w:ascii="Arial" w:eastAsiaTheme="minorHAnsi" w:hAnsi="Arial" w:cs="Arial"/>
          <w:color w:val="000000"/>
          <w:sz w:val="24"/>
          <w:szCs w:val="24"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و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در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نهايت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فارغ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التحص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لان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دهه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70(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م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انگ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ن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نمره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4.16)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بود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.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همچن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ن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اطلاعات</w:t>
      </w:r>
      <w:r w:rsidRPr="00053D95">
        <w:rPr>
          <w:rFonts w:ascii="Arial" w:eastAsiaTheme="minorHAnsi" w:hAnsi="Arial" w:cs="Arial"/>
          <w:color w:val="000000"/>
          <w:sz w:val="24"/>
          <w:szCs w:val="24"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دندانپزشکان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مشغول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در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مراکز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دولت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(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م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انگ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ن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نمره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1</w:t>
      </w:r>
      <w:r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3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>.</w:t>
      </w:r>
      <w:r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03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)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از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همه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ب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شتر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و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سپس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به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ترت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ب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دندانپزشکان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مشغول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در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مطب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ها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>(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م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انگ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ن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نمره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8.</w:t>
      </w:r>
      <w:r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32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)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و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دندانپزشکان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مشغول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در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مراکز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خصوص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(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م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انگ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ن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نمره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6.75 ) 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قرار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داشتند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که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دارا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اختلاف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آمار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معن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دار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با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يکديگر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fa-IR"/>
        </w:rPr>
        <w:t>بودند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fa-IR"/>
        </w:rPr>
        <w:t>.</w:t>
      </w:r>
    </w:p>
    <w:p w:rsidR="00E72C69" w:rsidRPr="00053D95" w:rsidRDefault="00E72C69" w:rsidP="00E72C69">
      <w:pPr>
        <w:autoSpaceDE w:val="0"/>
        <w:autoSpaceDN w:val="0"/>
        <w:bidi/>
        <w:adjustRightInd w:val="0"/>
        <w:spacing w:line="276" w:lineRule="auto"/>
        <w:jc w:val="both"/>
        <w:rPr>
          <w:rFonts w:ascii="B Nazanin+ Black" w:eastAsiaTheme="minorHAnsi" w:hAnsi="Arial" w:cs="B Nazanin+ Black"/>
          <w:color w:val="000000"/>
          <w:sz w:val="24"/>
          <w:szCs w:val="24"/>
          <w:rtl/>
          <w:lang w:bidi="fa-IR"/>
        </w:rPr>
      </w:pPr>
      <w:r w:rsidRPr="00053D95">
        <w:rPr>
          <w:rFonts w:ascii="B Nazanin+ Black" w:eastAsiaTheme="minorHAnsi" w:hAnsi="Arial" w:cs="B Nazanin+ Black" w:hint="eastAsia"/>
          <w:color w:val="000000"/>
          <w:sz w:val="24"/>
          <w:szCs w:val="24"/>
          <w:rtl/>
          <w:lang w:bidi="fa-IR"/>
        </w:rPr>
        <w:t>نت</w:t>
      </w:r>
      <w:r w:rsidRPr="00053D95">
        <w:rPr>
          <w:rFonts w:ascii="B Nazanin+ Black" w:eastAsiaTheme="minorHAnsi" w:hAnsi="Arial" w:cs="B Nazanin+ Black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Black" w:eastAsiaTheme="minorHAnsi" w:hAnsi="Arial" w:cs="B Nazanin+ Black" w:hint="eastAsia"/>
          <w:color w:val="000000"/>
          <w:sz w:val="24"/>
          <w:szCs w:val="24"/>
          <w:rtl/>
          <w:lang w:bidi="fa-IR"/>
        </w:rPr>
        <w:t>جه</w:t>
      </w:r>
      <w:r w:rsidRPr="00053D95">
        <w:rPr>
          <w:rFonts w:ascii="B Nazanin+ Black" w:eastAsiaTheme="minorHAnsi" w:hAnsi="Arial" w:cs="B Nazanin+ Black"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Black" w:eastAsiaTheme="minorHAnsi" w:hAnsi="Arial" w:cs="B Nazanin+ Black" w:hint="eastAsia"/>
          <w:color w:val="000000"/>
          <w:sz w:val="24"/>
          <w:szCs w:val="24"/>
          <w:rtl/>
          <w:lang w:bidi="fa-IR"/>
        </w:rPr>
        <w:t>گ</w:t>
      </w:r>
      <w:r w:rsidRPr="00053D95">
        <w:rPr>
          <w:rFonts w:ascii="B Nazanin+ Black" w:eastAsiaTheme="minorHAnsi" w:hAnsi="Arial" w:cs="B Nazanin+ Black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Black" w:eastAsiaTheme="minorHAnsi" w:hAnsi="Arial" w:cs="B Nazanin+ Black" w:hint="eastAsia"/>
          <w:color w:val="000000"/>
          <w:sz w:val="24"/>
          <w:szCs w:val="24"/>
          <w:rtl/>
          <w:lang w:bidi="fa-IR"/>
        </w:rPr>
        <w:t>ر</w:t>
      </w:r>
      <w:r w:rsidRPr="00053D95">
        <w:rPr>
          <w:rFonts w:ascii="B Nazanin+ Black" w:eastAsiaTheme="minorHAnsi" w:hAnsi="Arial" w:cs="B Nazanin+ Black" w:hint="cs"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Black" w:eastAsiaTheme="minorHAnsi" w:hAnsi="Arial" w:cs="B Nazanin+ Black"/>
          <w:color w:val="000000"/>
          <w:sz w:val="24"/>
          <w:szCs w:val="24"/>
          <w:rtl/>
          <w:lang w:bidi="fa-IR"/>
        </w:rPr>
        <w:t xml:space="preserve">: </w:t>
      </w:r>
    </w:p>
    <w:p w:rsidR="00E72C69" w:rsidRPr="00053D95" w:rsidRDefault="00E72C69" w:rsidP="00E72C69">
      <w:pPr>
        <w:autoSpaceDE w:val="0"/>
        <w:autoSpaceDN w:val="0"/>
        <w:bidi/>
        <w:adjustRightInd w:val="0"/>
        <w:spacing w:line="276" w:lineRule="auto"/>
        <w:jc w:val="both"/>
        <w:rPr>
          <w:rFonts w:ascii="B Nazanin+ Regular" w:eastAsiaTheme="minorHAnsi" w:hAnsi="Calibri" w:cs="B Nazanin+ Regular"/>
          <w:sz w:val="36"/>
          <w:szCs w:val="36"/>
          <w:rtl/>
          <w:lang w:bidi="fa-IR"/>
        </w:rPr>
      </w:pP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م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زان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آگاه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دندانپزشکان،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در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حد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متوسط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ارزياب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شد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و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بنابراين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ارتقا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سطح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آگاه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آنان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ضرور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به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نظر</w:t>
      </w:r>
      <w:r w:rsidRPr="00053D95">
        <w:rPr>
          <w:rFonts w:ascii="B Nazanin+ Regular" w:eastAsiaTheme="minorHAnsi" w:hAnsi="Arial" w:cs="B Nazanin+ Regular"/>
          <w:color w:val="000000"/>
          <w:sz w:val="24"/>
          <w:szCs w:val="24"/>
          <w:rtl/>
          <w:lang w:bidi="ar-SA"/>
        </w:rPr>
        <w:t xml:space="preserve"> 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م</w:t>
      </w:r>
      <w:r w:rsidRPr="00053D95">
        <w:rPr>
          <w:rFonts w:ascii="B Nazanin+ Regular" w:eastAsiaTheme="minorHAnsi" w:hAnsi="Arial" w:cs="B Nazanin+ Regular" w:hint="cs"/>
          <w:color w:val="000000"/>
          <w:sz w:val="24"/>
          <w:szCs w:val="24"/>
          <w:rtl/>
          <w:lang w:bidi="ar-SA"/>
        </w:rPr>
        <w:t>ی</w:t>
      </w:r>
      <w:r w:rsidRPr="00053D95">
        <w:rPr>
          <w:rFonts w:ascii="B Nazanin+ Regular" w:eastAsiaTheme="minorHAnsi" w:hAnsi="Arial" w:cs="B Nazanin+ Regular" w:hint="eastAsia"/>
          <w:color w:val="000000"/>
          <w:sz w:val="24"/>
          <w:szCs w:val="24"/>
          <w:rtl/>
          <w:lang w:bidi="ar-SA"/>
        </w:rPr>
        <w:t>رسد</w:t>
      </w:r>
      <w:r w:rsidRPr="00053D95">
        <w:rPr>
          <w:rFonts w:ascii="Calibri" w:eastAsiaTheme="minorHAnsi" w:hAnsi="Calibri" w:cs="Calibri"/>
          <w:color w:val="000000"/>
          <w:sz w:val="24"/>
          <w:szCs w:val="24"/>
          <w:lang w:bidi="ar-SA"/>
        </w:rPr>
        <w:t>.</w:t>
      </w:r>
    </w:p>
    <w:p w:rsidR="00885673" w:rsidRDefault="00E72C69" w:rsidP="00E72C69">
      <w:pPr>
        <w:bidi/>
      </w:pPr>
      <w:r w:rsidRPr="00053D95">
        <w:rPr>
          <w:rFonts w:ascii="B Nazanin+ Black" w:eastAsiaTheme="minorHAnsi" w:hAnsi="Calibri" w:cs="B Nazanin+ Black" w:hint="eastAsia"/>
          <w:b/>
          <w:bCs/>
          <w:color w:val="000000"/>
          <w:sz w:val="24"/>
          <w:szCs w:val="24"/>
          <w:rtl/>
          <w:lang w:bidi="fa-IR"/>
        </w:rPr>
        <w:t>کلمات</w:t>
      </w:r>
      <w:r w:rsidRPr="00053D95">
        <w:rPr>
          <w:rFonts w:ascii="B Nazanin+ Black" w:eastAsiaTheme="minorHAnsi" w:hAnsi="Calibri" w:cs="B Nazanin+ Black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053D95">
        <w:rPr>
          <w:rFonts w:ascii="B Nazanin+ Black" w:eastAsiaTheme="minorHAnsi" w:hAnsi="Calibri" w:cs="B Nazanin+ Black" w:hint="eastAsia"/>
          <w:b/>
          <w:bCs/>
          <w:color w:val="000000"/>
          <w:sz w:val="24"/>
          <w:szCs w:val="24"/>
          <w:rtl/>
          <w:lang w:bidi="fa-IR"/>
        </w:rPr>
        <w:t>کل</w:t>
      </w:r>
      <w:r w:rsidRPr="00053D95">
        <w:rPr>
          <w:rFonts w:ascii="B Nazanin+ Black" w:eastAsiaTheme="minorHAnsi" w:hAnsi="Calibri" w:cs="B Nazanin+ Black" w:hint="cs"/>
          <w:b/>
          <w:bCs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Black" w:eastAsiaTheme="minorHAnsi" w:hAnsi="Calibri" w:cs="B Nazanin+ Black" w:hint="eastAsia"/>
          <w:b/>
          <w:bCs/>
          <w:color w:val="000000"/>
          <w:sz w:val="24"/>
          <w:szCs w:val="24"/>
          <w:rtl/>
          <w:lang w:bidi="fa-IR"/>
        </w:rPr>
        <w:t>د</w:t>
      </w:r>
      <w:r w:rsidRPr="00053D95">
        <w:rPr>
          <w:rFonts w:ascii="B Nazanin+ Black" w:eastAsiaTheme="minorHAnsi" w:hAnsi="Calibri" w:cs="B Nazanin+ Black" w:hint="cs"/>
          <w:b/>
          <w:bCs/>
          <w:color w:val="000000"/>
          <w:sz w:val="24"/>
          <w:szCs w:val="24"/>
          <w:rtl/>
          <w:lang w:bidi="fa-IR"/>
        </w:rPr>
        <w:t>ی</w:t>
      </w:r>
      <w:r w:rsidRPr="00053D95">
        <w:rPr>
          <w:rFonts w:ascii="B Nazanin+ Black" w:eastAsiaTheme="minorHAnsi" w:hAnsi="Calibri" w:cs="B Nazanin+ Black"/>
          <w:sz w:val="28"/>
          <w:szCs w:val="28"/>
          <w:rtl/>
          <w:lang w:bidi="fa-IR"/>
        </w:rPr>
        <w:t>.</w:t>
      </w:r>
      <w:r w:rsidRPr="00053D95">
        <w:rPr>
          <w:rFonts w:ascii="B Nazanin" w:eastAsiaTheme="minorHAnsi" w:hAnsi="Calibri" w:cs="B Nazanin"/>
          <w:sz w:val="28"/>
          <w:szCs w:val="28"/>
          <w:rtl/>
          <w:lang w:bidi="fa-IR"/>
        </w:rPr>
        <w:t xml:space="preserve">        </w:t>
      </w:r>
      <w:r w:rsidRPr="00053D95">
        <w:rPr>
          <w:rFonts w:ascii="B Nazanin" w:eastAsiaTheme="minorHAnsi" w:hAnsi="Calibri" w:cs="B Nazanin" w:hint="eastAsia"/>
          <w:sz w:val="28"/>
          <w:szCs w:val="28"/>
          <w:rtl/>
          <w:lang w:bidi="fa-IR"/>
        </w:rPr>
        <w:t>ارتودنس</w:t>
      </w:r>
      <w:r w:rsidRPr="00053D95">
        <w:rPr>
          <w:rFonts w:ascii="B Nazanin" w:eastAsiaTheme="minorHAnsi" w:hAnsi="Calibri" w:cs="B Nazanin" w:hint="cs"/>
          <w:sz w:val="28"/>
          <w:szCs w:val="28"/>
          <w:rtl/>
          <w:lang w:bidi="fa-IR"/>
        </w:rPr>
        <w:t>ی</w:t>
      </w:r>
      <w:r w:rsidRPr="00053D95">
        <w:rPr>
          <w:rFonts w:ascii="B Nazanin" w:eastAsiaTheme="minorHAnsi" w:hAnsi="Calibri" w:cs="B Nazanin" w:hint="eastAsia"/>
          <w:sz w:val="28"/>
          <w:szCs w:val="28"/>
          <w:rtl/>
          <w:lang w:bidi="fa-IR"/>
        </w:rPr>
        <w:t>،</w:t>
      </w:r>
      <w:r w:rsidRPr="00053D95">
        <w:rPr>
          <w:rFonts w:ascii="B Nazanin" w:eastAsiaTheme="minorHAnsi" w:hAnsi="Calibri" w:cs="B Nazanin"/>
          <w:sz w:val="28"/>
          <w:szCs w:val="28"/>
          <w:rtl/>
          <w:lang w:bidi="fa-IR"/>
        </w:rPr>
        <w:t xml:space="preserve"> </w:t>
      </w:r>
      <w:r w:rsidRPr="00053D95">
        <w:rPr>
          <w:rFonts w:ascii="B Nazanin" w:eastAsiaTheme="minorHAnsi" w:hAnsi="Calibri" w:cs="B Nazanin" w:hint="eastAsia"/>
          <w:sz w:val="28"/>
          <w:szCs w:val="28"/>
          <w:rtl/>
          <w:lang w:bidi="fa-IR"/>
        </w:rPr>
        <w:t>دندانپزشک</w:t>
      </w:r>
      <w:r w:rsidRPr="00053D95">
        <w:rPr>
          <w:rFonts w:ascii="B Nazanin" w:eastAsiaTheme="minorHAnsi" w:hAnsi="Calibri" w:cs="B Nazanin"/>
          <w:sz w:val="28"/>
          <w:szCs w:val="28"/>
          <w:rtl/>
          <w:lang w:bidi="fa-IR"/>
        </w:rPr>
        <w:t xml:space="preserve"> </w:t>
      </w:r>
      <w:r w:rsidRPr="00053D95">
        <w:rPr>
          <w:rFonts w:ascii="B Nazanin" w:eastAsiaTheme="minorHAnsi" w:hAnsi="Calibri" w:cs="B Nazanin" w:hint="eastAsia"/>
          <w:sz w:val="28"/>
          <w:szCs w:val="28"/>
          <w:rtl/>
          <w:lang w:bidi="fa-IR"/>
        </w:rPr>
        <w:t>،</w:t>
      </w:r>
      <w:r w:rsidRPr="00053D95">
        <w:rPr>
          <w:rFonts w:ascii="B Nazanin" w:eastAsiaTheme="minorHAnsi" w:hAnsi="Calibri" w:cs="B Nazanin"/>
          <w:sz w:val="28"/>
          <w:szCs w:val="28"/>
          <w:rtl/>
          <w:lang w:bidi="fa-IR"/>
        </w:rPr>
        <w:t xml:space="preserve"> </w:t>
      </w:r>
      <w:r w:rsidRPr="00053D95">
        <w:rPr>
          <w:rFonts w:ascii="B Nazanin" w:eastAsiaTheme="minorHAnsi" w:hAnsi="Calibri" w:cs="B Nazanin" w:hint="eastAsia"/>
          <w:sz w:val="28"/>
          <w:szCs w:val="28"/>
          <w:rtl/>
          <w:lang w:bidi="fa-IR"/>
        </w:rPr>
        <w:t>آگاه</w:t>
      </w:r>
      <w:r w:rsidRPr="00053D95">
        <w:rPr>
          <w:rFonts w:ascii="B Nazanin" w:eastAsiaTheme="minorHAnsi" w:hAnsi="Calibri" w:cs="B Nazanin" w:hint="cs"/>
          <w:sz w:val="28"/>
          <w:szCs w:val="28"/>
          <w:rtl/>
          <w:lang w:bidi="fa-IR"/>
        </w:rPr>
        <w:t>ی</w:t>
      </w:r>
      <w:bookmarkStart w:id="0" w:name="_GoBack"/>
      <w:bookmarkEnd w:id="0"/>
    </w:p>
    <w:sectPr w:rsidR="00885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+ Black">
    <w:altName w:val="Segoe UI Semibold"/>
    <w:panose1 w:val="02000700000000000000"/>
    <w:charset w:val="B2"/>
    <w:family w:val="auto"/>
    <w:pitch w:val="variable"/>
    <w:sig w:usb0="80002003" w:usb1="80002042" w:usb2="00000008" w:usb3="00000000" w:csb0="00000040" w:csb1="00000000"/>
  </w:font>
  <w:font w:name="IRANSans">
    <w:altName w:val="Times New Roman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+ Regular">
    <w:altName w:val="Courier New"/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69"/>
    <w:rsid w:val="005F614F"/>
    <w:rsid w:val="00B40CF9"/>
    <w:rsid w:val="00E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02946-588D-4250-BC85-81FF7758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C69"/>
    <w:pPr>
      <w:spacing w:after="200" w:line="360" w:lineRule="auto"/>
      <w:jc w:val="center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milad88</dc:creator>
  <cp:keywords/>
  <dc:description/>
  <cp:lastModifiedBy>milad88</cp:lastModifiedBy>
  <cp:revision>1</cp:revision>
  <dcterms:created xsi:type="dcterms:W3CDTF">2020-09-14T04:06:00Z</dcterms:created>
  <dcterms:modified xsi:type="dcterms:W3CDTF">2020-09-14T04:07:00Z</dcterms:modified>
</cp:coreProperties>
</file>